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A04DA">
      <w:pPr>
        <w:pStyle w:val="4"/>
        <w:spacing w:line="600" w:lineRule="exact"/>
        <w:ind w:firstLine="420"/>
        <w:rPr>
          <w:rFonts w:hint="eastAsia"/>
        </w:rPr>
      </w:pPr>
      <w:r>
        <w:t>根据国家有关部门对期刊管理和编辑规范化、标准化、现代化的规定，本刊对作者稿件的结构、格式及有关问题作如下说明</w:t>
      </w:r>
      <w:r>
        <w:rPr>
          <w:rFonts w:hint="eastAsia"/>
        </w:rPr>
        <w:t>：</w:t>
      </w:r>
    </w:p>
    <w:p w14:paraId="4244AE38">
      <w:pPr>
        <w:pStyle w:val="4"/>
        <w:spacing w:line="600" w:lineRule="exact"/>
        <w:ind w:firstLine="420"/>
        <w:rPr>
          <w:rFonts w:hint="eastAsia"/>
        </w:rPr>
      </w:pPr>
      <w:r>
        <w:rPr>
          <w:b/>
        </w:rPr>
        <w:t>（一）题名</w:t>
      </w:r>
      <w:r>
        <w:rPr>
          <w:rFonts w:hint="eastAsia"/>
        </w:rPr>
        <w:t>。</w:t>
      </w:r>
      <w:r>
        <w:t>题名应概括文章的要旨，简明、具体、确切，一般不超过20个字</w:t>
      </w:r>
      <w:r>
        <w:rPr>
          <w:rFonts w:hint="eastAsia"/>
        </w:rPr>
        <w:t>，必要时可加副标题。</w:t>
      </w:r>
    </w:p>
    <w:p w14:paraId="106A6EB4">
      <w:pPr>
        <w:pStyle w:val="4"/>
        <w:spacing w:line="600" w:lineRule="exact"/>
        <w:ind w:firstLine="420"/>
        <w:rPr>
          <w:rFonts w:hint="eastAsia"/>
        </w:rPr>
      </w:pPr>
      <w:r>
        <w:rPr>
          <w:b/>
        </w:rPr>
        <w:t>（二）作者</w:t>
      </w:r>
      <w:r>
        <w:t>。题名下标作者姓名、工作单位或住址、所在省</w:t>
      </w:r>
      <w:r>
        <w:rPr>
          <w:rFonts w:hint="eastAsia"/>
        </w:rPr>
        <w:t>(</w:t>
      </w:r>
      <w:r>
        <w:t>市</w:t>
      </w:r>
      <w:r>
        <w:rPr>
          <w:rFonts w:hint="eastAsia"/>
        </w:rPr>
        <w:t>、</w:t>
      </w:r>
      <w:r>
        <w:t>自治区</w:t>
      </w:r>
      <w:r>
        <w:rPr>
          <w:rFonts w:hint="eastAsia"/>
        </w:rPr>
        <w:t>)</w:t>
      </w:r>
      <w:r>
        <w:t>名称和邮政编码。每篇文章都应</w:t>
      </w:r>
      <w:r>
        <w:rPr>
          <w:rFonts w:hint="eastAsia"/>
        </w:rPr>
        <w:t>在首页脚注</w:t>
      </w:r>
      <w:r>
        <w:t>标明作者简介（含本篇其他作者）</w:t>
      </w:r>
      <w:r>
        <w:rPr>
          <w:rFonts w:hint="eastAsia"/>
        </w:rPr>
        <w:t>，</w:t>
      </w:r>
      <w:r>
        <w:t>包括：姓名（出生年—</w:t>
      </w:r>
      <w:r>
        <w:rPr>
          <w:rFonts w:hint="eastAsia"/>
        </w:rPr>
        <w:t xml:space="preserve"> </w:t>
      </w:r>
      <w:r>
        <w:t>）、性别、民族（汉族可省略）、籍贯、职称、学位、研究方向</w:t>
      </w:r>
      <w:r>
        <w:rPr>
          <w:rFonts w:hint="eastAsia"/>
        </w:rPr>
        <w:t>。</w:t>
      </w:r>
    </w:p>
    <w:p w14:paraId="530BFF2D">
      <w:pPr>
        <w:pStyle w:val="4"/>
        <w:spacing w:line="600" w:lineRule="exact"/>
        <w:ind w:firstLine="420"/>
        <w:rPr>
          <w:rFonts w:hint="eastAsia"/>
        </w:rPr>
      </w:pPr>
      <w:r>
        <w:rPr>
          <w:b/>
        </w:rPr>
        <w:t>（</w:t>
      </w:r>
      <w:r>
        <w:rPr>
          <w:rFonts w:hint="eastAsia"/>
          <w:b/>
        </w:rPr>
        <w:t>三</w:t>
      </w:r>
      <w:r>
        <w:rPr>
          <w:b/>
        </w:rPr>
        <w:t>）基金项目</w:t>
      </w:r>
      <w:r>
        <w:t>。若文章的产出有资助背景，应</w:t>
      </w:r>
      <w:r>
        <w:rPr>
          <w:rFonts w:hint="eastAsia"/>
        </w:rPr>
        <w:t>在首页脚注</w:t>
      </w:r>
      <w:r>
        <w:t>标明基金项目名称（含</w:t>
      </w:r>
      <w:r>
        <w:rPr>
          <w:rFonts w:hint="eastAsia"/>
        </w:rPr>
        <w:t>项目编号</w:t>
      </w:r>
      <w:r>
        <w:t>）</w:t>
      </w:r>
      <w:r>
        <w:rPr>
          <w:rFonts w:hint="eastAsia"/>
        </w:rPr>
        <w:t>。多项基金项目应依次列出，其间以分号隔开。</w:t>
      </w:r>
    </w:p>
    <w:p w14:paraId="3238BA28">
      <w:pPr>
        <w:pStyle w:val="4"/>
        <w:spacing w:line="600" w:lineRule="exact"/>
        <w:ind w:firstLine="420"/>
        <w:rPr>
          <w:rFonts w:hint="eastAsia"/>
        </w:rPr>
      </w:pPr>
      <w:r>
        <w:rPr>
          <w:b/>
        </w:rPr>
        <w:t>（</w:t>
      </w:r>
      <w:r>
        <w:rPr>
          <w:rFonts w:hint="eastAsia"/>
          <w:b/>
        </w:rPr>
        <w:t>四</w:t>
      </w:r>
      <w:r>
        <w:rPr>
          <w:b/>
        </w:rPr>
        <w:t>）摘要。</w:t>
      </w:r>
      <w:r>
        <w:t>1. 中文摘要：摘要应提供文章主要内容和基本观点，应具有独立性和自含性，字数为200字左右。2. 英文摘要：凡理论与应用研究类学术论文都应有与中文摘要相对应的英文摘要（含文章题名、作者姓名、作者单位）。</w:t>
      </w:r>
      <w:r>
        <w:rPr>
          <w:rFonts w:hint="eastAsia"/>
        </w:rPr>
        <w:t xml:space="preserve"> </w:t>
      </w:r>
    </w:p>
    <w:p w14:paraId="3A60C17C">
      <w:pPr>
        <w:pStyle w:val="4"/>
        <w:spacing w:line="600" w:lineRule="exact"/>
        <w:ind w:firstLine="420"/>
        <w:rPr>
          <w:rFonts w:hint="eastAsia"/>
        </w:rPr>
      </w:pPr>
      <w:r>
        <w:rPr>
          <w:b/>
        </w:rPr>
        <w:t>（</w:t>
      </w:r>
      <w:r>
        <w:rPr>
          <w:rFonts w:hint="eastAsia"/>
          <w:b/>
        </w:rPr>
        <w:t>五</w:t>
      </w:r>
      <w:r>
        <w:rPr>
          <w:b/>
        </w:rPr>
        <w:t>）关键词</w:t>
      </w:r>
      <w:r>
        <w:t>。每篇文章应选3—</w:t>
      </w:r>
      <w:r>
        <w:rPr>
          <w:rFonts w:hint="eastAsia"/>
        </w:rPr>
        <w:t>5</w:t>
      </w:r>
      <w:r>
        <w:t>个能反映文章最主要内容的名词性术语作关键词。中、英文关键词应一一对应。</w:t>
      </w:r>
    </w:p>
    <w:p w14:paraId="150E295C">
      <w:pPr>
        <w:pStyle w:val="4"/>
        <w:spacing w:line="600" w:lineRule="exact"/>
        <w:ind w:firstLine="420"/>
        <w:rPr>
          <w:rFonts w:hint="eastAsia"/>
        </w:rPr>
      </w:pPr>
      <w:r>
        <w:rPr>
          <w:b/>
        </w:rPr>
        <w:t>（</w:t>
      </w:r>
      <w:r>
        <w:rPr>
          <w:rFonts w:hint="eastAsia"/>
          <w:b/>
        </w:rPr>
        <w:t>六</w:t>
      </w:r>
      <w:r>
        <w:rPr>
          <w:b/>
        </w:rPr>
        <w:t>）正文</w:t>
      </w:r>
      <w:r>
        <w:t>。正文要求观点明确、立论新颖、论据可靠、语言规范通达，未在国内外公开发表过，字数</w:t>
      </w:r>
      <w:r>
        <w:rPr>
          <w:rFonts w:hint="eastAsia"/>
        </w:rPr>
        <w:t>不少于1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 xml:space="preserve"> 000</w:t>
      </w:r>
      <w:r>
        <w:t>。</w:t>
      </w:r>
      <w:r>
        <w:rPr>
          <w:rFonts w:hint="eastAsia"/>
        </w:rPr>
        <w:t>正文的标题层次依次一、（一）、1.（1）表示。</w:t>
      </w:r>
    </w:p>
    <w:p w14:paraId="51B2F36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firstLine="241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（七）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引证文献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采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用《综合性期刊文献引证技术规范》中的“注释体例”，统一以脚注（页下注）形式标注引证文献，主要要求如下：</w:t>
      </w:r>
    </w:p>
    <w:p w14:paraId="4E80E2A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引文的标示。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对应的注释序号应按照每页重新开始的顺序自动置于页下，注释序号用①，②，③……。通过注释序号将正文中引文与页下注释准确对应联系，完成文献引证功能。篇幅比较长或者需要特别强调的直接引文，不加引号，另起行，以自成段落的形式出现，段落左边整体缩两格（第一行缩四格），并变字体，与正文相区别。</w:t>
      </w:r>
    </w:p>
    <w:p w14:paraId="13F3C09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注释的标注。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无论是“资料性注释”（reference notes），还是“内容性注释”（content notes），都统一采用脚注形式。具体要求如下：</w:t>
      </w:r>
    </w:p>
    <w:p w14:paraId="2BD781B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（1）中文专著：责任者（责任方式）/题名/卷册/出版地/出版者/出版年/页码。责任方式与题名之间一律用冒号；责任方式为“著”可省略。例如：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钱穆：《国史大纲》（修订本），北京：商务印书馆，1996年，第38页。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（2）中文连续出版物（期刊、报纸等）：期刊：责任者/文章题名/期刊名/出版年、卷期或出版日期。引用期刊文章的观点、数据或句子时应标注页码。例如：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吴艳红：《明代流刑考》，《历史研究》2000年第6期，第34页。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（3）外文文献：引证外文文献，以该文种通行的引证标注方式为准。脚注中的英文文献责任者一律名前姓后，责任者与题名间用英文逗号，正式出版的著作题名为斜体，期刊文章或其他析出文献题名用正体加英文引号。例如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Richard Hofstadter,</w:t>
      </w:r>
      <w:r>
        <w:rPr>
          <w:rStyle w:val="8"/>
          <w:rFonts w:hint="eastAsia" w:ascii="宋体" w:hAnsi="宋体" w:eastAsia="宋体" w:cs="宋体"/>
          <w:i/>
          <w:iCs/>
          <w:caps w:val="0"/>
          <w:color w:val="000000"/>
          <w:spacing w:val="0"/>
          <w:sz w:val="24"/>
          <w:szCs w:val="24"/>
          <w:shd w:val="clear" w:fill="FFFFFF"/>
        </w:rPr>
        <w:t>The Age of Reform:From Bryan to F.D.R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,New York:Vintage Books,1955,pp.24-26.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Benjamin Elman,"Early Modern or Late Imperial Philology?The Crisis of Classical Learning in Eighteenth Century China,"</w:t>
      </w:r>
      <w:r>
        <w:rPr>
          <w:rStyle w:val="8"/>
          <w:rFonts w:hint="eastAsia" w:ascii="宋体" w:hAnsi="宋体" w:eastAsia="宋体" w:cs="宋体"/>
          <w:i/>
          <w:iCs/>
          <w:caps w:val="0"/>
          <w:color w:val="000000"/>
          <w:spacing w:val="0"/>
          <w:sz w:val="24"/>
          <w:szCs w:val="24"/>
          <w:shd w:val="clear" w:fill="FFFFFF"/>
        </w:rPr>
        <w:t>Frontiers of History in</w:t>
      </w:r>
      <w:r>
        <w:rPr>
          <w:rFonts w:hint="eastAsia" w:ascii="宋体" w:hAnsi="宋体" w:eastAsia="宋体" w:cs="宋体"/>
          <w:i/>
          <w:iCs/>
          <w:caps w:val="0"/>
          <w:color w:val="000000"/>
          <w:spacing w:val="0"/>
          <w:sz w:val="24"/>
          <w:szCs w:val="24"/>
          <w:shd w:val="clear" w:fill="FFFFFF"/>
        </w:rPr>
        <w:t> </w:t>
      </w:r>
      <w:r>
        <w:rPr>
          <w:rStyle w:val="8"/>
          <w:rFonts w:hint="eastAsia" w:ascii="宋体" w:hAnsi="宋体" w:eastAsia="宋体" w:cs="宋体"/>
          <w:i/>
          <w:iCs/>
          <w:caps w:val="0"/>
          <w:color w:val="000000"/>
          <w:spacing w:val="0"/>
          <w:sz w:val="24"/>
          <w:szCs w:val="24"/>
          <w:shd w:val="clear" w:fill="FFFFFF"/>
        </w:rPr>
        <w:t> China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,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Vol.6,No.1,2011,pp.3-25.</w:t>
      </w:r>
    </w:p>
    <w:p w14:paraId="5FAC7C6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22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MyMGMyN2Q3NjVlMTFlYTczM2I1Mzc5Y2RjYmM5MjEifQ=="/>
  </w:docVars>
  <w:rsids>
    <w:rsidRoot w:val="003069BB"/>
    <w:rsid w:val="001C7C0A"/>
    <w:rsid w:val="002E6B81"/>
    <w:rsid w:val="003069BB"/>
    <w:rsid w:val="003D3492"/>
    <w:rsid w:val="00B52F9A"/>
    <w:rsid w:val="00B559F4"/>
    <w:rsid w:val="00BA2D10"/>
    <w:rsid w:val="00C44C43"/>
    <w:rsid w:val="00EB7C46"/>
    <w:rsid w:val="213F44D9"/>
    <w:rsid w:val="7BD3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22"/>
    <w:rPr>
      <w:b/>
    </w:rPr>
  </w:style>
  <w:style w:type="character" w:styleId="8">
    <w:name w:val="Emphasis"/>
    <w:basedOn w:val="6"/>
    <w:qFormat/>
    <w:uiPriority w:val="20"/>
    <w:rPr>
      <w:i/>
    </w:rPr>
  </w:style>
  <w:style w:type="character" w:customStyle="1" w:styleId="9">
    <w:name w:val="页眉 Char"/>
    <w:basedOn w:val="6"/>
    <w:link w:val="3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页脚 Char"/>
    <w:basedOn w:val="6"/>
    <w:link w:val="2"/>
    <w:semiHidden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1081</Words>
  <Characters>1331</Characters>
  <Lines>24</Lines>
  <Paragraphs>6</Paragraphs>
  <TotalTime>6</TotalTime>
  <ScaleCrop>false</ScaleCrop>
  <LinksUpToDate>false</LinksUpToDate>
  <CharactersWithSpaces>1371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2021-06-11T04:09:00Z</dcterms:created>
  <dc:creator>lxh</dc:creator>
  <cp:lastModifiedBy>泉水叮咚</cp:lastModifiedBy>
  <dcterms:modified xsi:type="dcterms:W3CDTF">2025-04-03T02:33:34Z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9AE25806234046549D1CB8563C8F5C01_12</vt:lpwstr>
  </property>
</Properties>
</file>